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76639B">
      <w:pPr>
        <w:spacing w:line="560" w:lineRule="exact"/>
        <w:jc w:val="center"/>
        <w:rPr>
          <w:rFonts w:ascii="仿宋_GB2312" w:hAnsi="宋体" w:eastAsia="仿宋_GB2312"/>
          <w:b/>
          <w:bCs/>
          <w:kern w:val="0"/>
          <w:sz w:val="32"/>
          <w:szCs w:val="32"/>
        </w:rPr>
      </w:pPr>
      <w:r>
        <w:rPr>
          <w:rFonts w:hint="eastAsia" w:ascii="仿宋_GB2312" w:hAnsi="宋体" w:eastAsia="仿宋_GB2312"/>
          <w:b/>
          <w:bCs/>
          <w:kern w:val="0"/>
          <w:sz w:val="32"/>
          <w:szCs w:val="32"/>
        </w:rPr>
        <w:t>中证数据采购项目</w:t>
      </w:r>
    </w:p>
    <w:p w14:paraId="0AFB2C09">
      <w:pPr>
        <w:spacing w:line="560" w:lineRule="exact"/>
        <w:jc w:val="center"/>
        <w:rPr>
          <w:rFonts w:ascii="仿宋_GB2312" w:hAnsi="宋体" w:eastAsia="仿宋_GB2312"/>
          <w:b/>
          <w:bCs/>
          <w:kern w:val="0"/>
          <w:sz w:val="32"/>
          <w:szCs w:val="32"/>
        </w:rPr>
      </w:pPr>
      <w:r>
        <w:rPr>
          <w:rFonts w:hint="eastAsia" w:ascii="仿宋_GB2312" w:hAnsi="宋体" w:eastAsia="仿宋_GB2312"/>
          <w:b/>
          <w:bCs/>
          <w:kern w:val="0"/>
          <w:sz w:val="32"/>
          <w:szCs w:val="32"/>
        </w:rPr>
        <w:t>信息公示表</w:t>
      </w:r>
    </w:p>
    <w:p w14:paraId="05729DDC">
      <w:pPr>
        <w:jc w:val="center"/>
        <w:rPr>
          <w:rFonts w:hint="eastAsia"/>
          <w:b/>
          <w:sz w:val="44"/>
          <w:szCs w:val="44"/>
        </w:rPr>
      </w:pPr>
    </w:p>
    <w:tbl>
      <w:tblPr>
        <w:tblStyle w:val="7"/>
        <w:tblW w:w="9520" w:type="dxa"/>
        <w:tblInd w:w="-75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55"/>
        <w:gridCol w:w="60"/>
        <w:gridCol w:w="3265"/>
        <w:gridCol w:w="3740"/>
      </w:tblGrid>
      <w:tr w14:paraId="6F1E33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952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6" w:space="0"/>
              <w:right w:val="single" w:color="auto" w:sz="8" w:space="0"/>
            </w:tcBorders>
            <w:shd w:val="clear" w:color="auto" w:fill="99CCFF"/>
            <w:vAlign w:val="center"/>
          </w:tcPr>
          <w:p w14:paraId="254525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31680" w:right="0" w:hanging="67621" w:hangingChars="32075"/>
              <w:jc w:val="left"/>
              <w:rPr>
                <w:rFonts w:hint="eastAsia" w:ascii="宋体" w:hAnsi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kern w:val="0"/>
                <w:szCs w:val="21"/>
              </w:rPr>
              <w:t>项目基本情况</w:t>
            </w:r>
          </w:p>
        </w:tc>
      </w:tr>
      <w:tr w14:paraId="539234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2515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444E0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31680" w:right="0" w:hanging="67357" w:hangingChars="32075"/>
              <w:jc w:val="left"/>
              <w:rPr>
                <w:rFonts w:hint="eastAsia" w:ascii="宋体" w:hAnsi="宋体" w:eastAsiaTheme="minorEastAsia"/>
                <w:color w:val="000000"/>
                <w:kern w:val="0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highlight w:val="none"/>
              </w:rPr>
              <w:t>采购</w:t>
            </w:r>
            <w:r>
              <w:rPr>
                <w:rFonts w:hint="eastAsia" w:ascii="宋体" w:hAnsi="宋体"/>
                <w:color w:val="000000"/>
                <w:kern w:val="0"/>
                <w:szCs w:val="21"/>
                <w:highlight w:val="none"/>
                <w:lang w:eastAsia="zh-CN"/>
              </w:rPr>
              <w:t>日期</w:t>
            </w:r>
          </w:p>
        </w:tc>
        <w:tc>
          <w:tcPr>
            <w:tcW w:w="70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3F591F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/>
                <w:color w:val="000000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highlight w:val="none"/>
                <w:lang w:val="en-US" w:eastAsia="zh-CN"/>
              </w:rPr>
              <w:t>2026.11.2</w:t>
            </w:r>
          </w:p>
        </w:tc>
      </w:tr>
      <w:tr w14:paraId="51D8E2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2515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8455B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31680" w:right="0" w:hanging="67357" w:hangingChars="32075"/>
              <w:jc w:val="left"/>
              <w:rPr>
                <w:rFonts w:hint="eastAsia"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采购项目名称</w:t>
            </w:r>
          </w:p>
        </w:tc>
        <w:tc>
          <w:tcPr>
            <w:tcW w:w="70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3BCF14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Theme="minorEastAsia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采购会议屏风项目</w:t>
            </w:r>
          </w:p>
        </w:tc>
      </w:tr>
      <w:tr w14:paraId="465AAB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9520" w:type="dxa"/>
            <w:gridSpan w:val="4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99CCFF"/>
            <w:vAlign w:val="center"/>
          </w:tcPr>
          <w:p w14:paraId="2FF68B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31680" w:right="0" w:hanging="67621" w:hangingChars="32075"/>
              <w:jc w:val="left"/>
              <w:rPr>
                <w:rFonts w:hint="eastAsia" w:ascii="宋体" w:hAnsi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kern w:val="0"/>
                <w:szCs w:val="21"/>
              </w:rPr>
              <w:t>采购情况</w:t>
            </w:r>
          </w:p>
        </w:tc>
      </w:tr>
      <w:tr w14:paraId="281176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245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73926E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采购方式</w:t>
            </w:r>
          </w:p>
        </w:tc>
        <w:tc>
          <w:tcPr>
            <w:tcW w:w="7065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20246E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询价</w:t>
            </w:r>
          </w:p>
        </w:tc>
      </w:tr>
      <w:tr w14:paraId="18EE03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245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2D9DEC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中选供应商</w:t>
            </w:r>
          </w:p>
        </w:tc>
        <w:tc>
          <w:tcPr>
            <w:tcW w:w="7065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387AAF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eastAsia="zh-CN"/>
              </w:rPr>
              <w:t>北京京东世纪信息技术有限公司</w:t>
            </w:r>
          </w:p>
        </w:tc>
      </w:tr>
      <w:tr w14:paraId="5BBC6F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6" w:hRule="atLeast"/>
        </w:trPr>
        <w:tc>
          <w:tcPr>
            <w:tcW w:w="2455" w:type="dxa"/>
            <w:tcBorders>
              <w:top w:val="single" w:color="auto" w:sz="4" w:space="0"/>
              <w:left w:val="single" w:color="auto" w:sz="8" w:space="0"/>
              <w:right w:val="single" w:color="000000" w:sz="8" w:space="0"/>
            </w:tcBorders>
            <w:vAlign w:val="center"/>
          </w:tcPr>
          <w:p w14:paraId="4B62FA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候选供应商</w:t>
            </w:r>
          </w:p>
        </w:tc>
        <w:tc>
          <w:tcPr>
            <w:tcW w:w="7065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621AD563"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网络平台商铺</w:t>
            </w:r>
          </w:p>
        </w:tc>
      </w:tr>
      <w:tr w14:paraId="23F48B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952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99CCFF"/>
            <w:vAlign w:val="center"/>
          </w:tcPr>
          <w:p w14:paraId="169B4C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kern w:val="0"/>
                <w:szCs w:val="21"/>
                <w:lang w:eastAsia="zh-CN"/>
              </w:rPr>
              <w:t>采购内容及金额</w:t>
            </w:r>
          </w:p>
        </w:tc>
      </w:tr>
      <w:tr w14:paraId="49EA80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578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vAlign w:val="center"/>
          </w:tcPr>
          <w:p w14:paraId="4B186E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31680" w:right="0" w:hanging="67357" w:hangingChars="32075"/>
              <w:jc w:val="left"/>
              <w:rPr>
                <w:rFonts w:hint="eastAsia"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采购内容</w:t>
            </w:r>
          </w:p>
        </w:tc>
        <w:tc>
          <w:tcPr>
            <w:tcW w:w="3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vAlign w:val="center"/>
          </w:tcPr>
          <w:p w14:paraId="7F8DFC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31680" w:right="0" w:hanging="67357" w:hangingChars="32075"/>
              <w:jc w:val="left"/>
              <w:rPr>
                <w:rFonts w:hint="eastAsia"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eastAsia="zh-CN"/>
              </w:rPr>
              <w:t>采购</w:t>
            </w: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金额（元人民币）</w:t>
            </w:r>
          </w:p>
        </w:tc>
      </w:tr>
      <w:tr w14:paraId="547097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7" w:hRule="atLeast"/>
        </w:trPr>
        <w:tc>
          <w:tcPr>
            <w:tcW w:w="578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73A7A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宋体" w:hAnsi="宋体" w:eastAsiaTheme="minorEastAsia" w:cstheme="minorBid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采购会议屏风用品</w:t>
            </w:r>
          </w:p>
        </w:tc>
        <w:tc>
          <w:tcPr>
            <w:tcW w:w="3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vAlign w:val="center"/>
          </w:tcPr>
          <w:p w14:paraId="57AFA1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Microsoft YaHei" w:hAnsi="Microsoft YaHei" w:eastAsia="Microsoft YaHei" w:cs="Microsoft YaHei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  <w:r>
              <w:rPr>
                <w:rFonts w:hint="eastAsia" w:ascii="Microsoft YaHei" w:hAnsi="Microsoft YaHei" w:eastAsia="Microsoft YaHei" w:cs="Microsoft YaHei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578</w:t>
            </w:r>
            <w:bookmarkStart w:id="0" w:name="_GoBack"/>
            <w:bookmarkEnd w:id="0"/>
          </w:p>
        </w:tc>
      </w:tr>
    </w:tbl>
    <w:p w14:paraId="685570F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3" w:usb2="00000009" w:usb3="00000000" w:csb0="400001FF" w:csb1="FFFF0000"/>
  </w:font>
  <w:font w:name="宋体">
    <w:panose1 w:val="02010600030101010101"/>
    <w:charset w:val="81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6030804020204"/>
    <w:charset w:val="00"/>
    <w:family w:val="auto"/>
    <w:pitch w:val="default"/>
    <w:sig w:usb0="E7006EFF" w:usb1="D200FDFF" w:usb2="0A246029" w:usb3="0400200C" w:csb0="600001FF" w:csb1="DFFF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Microsoft YaHei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1559"/>
    <w:rsid w:val="00013272"/>
    <w:rsid w:val="0005059E"/>
    <w:rsid w:val="00060607"/>
    <w:rsid w:val="00076AC7"/>
    <w:rsid w:val="00082036"/>
    <w:rsid w:val="00097587"/>
    <w:rsid w:val="000C4ACE"/>
    <w:rsid w:val="00114CC7"/>
    <w:rsid w:val="0013254D"/>
    <w:rsid w:val="0013420E"/>
    <w:rsid w:val="001421AB"/>
    <w:rsid w:val="001568F9"/>
    <w:rsid w:val="00161B84"/>
    <w:rsid w:val="001861CA"/>
    <w:rsid w:val="002430B5"/>
    <w:rsid w:val="00282CB9"/>
    <w:rsid w:val="002955BD"/>
    <w:rsid w:val="002A3E34"/>
    <w:rsid w:val="002A6812"/>
    <w:rsid w:val="00303E50"/>
    <w:rsid w:val="00384ED1"/>
    <w:rsid w:val="003A47C6"/>
    <w:rsid w:val="003D330B"/>
    <w:rsid w:val="003F74A8"/>
    <w:rsid w:val="004A0544"/>
    <w:rsid w:val="004E5DEF"/>
    <w:rsid w:val="005002F1"/>
    <w:rsid w:val="005027B2"/>
    <w:rsid w:val="0050771B"/>
    <w:rsid w:val="00527CD7"/>
    <w:rsid w:val="00560C4B"/>
    <w:rsid w:val="005A293B"/>
    <w:rsid w:val="005B34FF"/>
    <w:rsid w:val="005C656B"/>
    <w:rsid w:val="005D7E03"/>
    <w:rsid w:val="006317B5"/>
    <w:rsid w:val="0063247B"/>
    <w:rsid w:val="006640FC"/>
    <w:rsid w:val="006903E0"/>
    <w:rsid w:val="00691F2D"/>
    <w:rsid w:val="006C0540"/>
    <w:rsid w:val="006C6E3D"/>
    <w:rsid w:val="006F35F9"/>
    <w:rsid w:val="007228ED"/>
    <w:rsid w:val="00727AF8"/>
    <w:rsid w:val="007767B5"/>
    <w:rsid w:val="00793F86"/>
    <w:rsid w:val="007E7E31"/>
    <w:rsid w:val="007F22BC"/>
    <w:rsid w:val="0085078E"/>
    <w:rsid w:val="00853180"/>
    <w:rsid w:val="008E0E14"/>
    <w:rsid w:val="008E5EA3"/>
    <w:rsid w:val="00916BED"/>
    <w:rsid w:val="009173F0"/>
    <w:rsid w:val="0099309F"/>
    <w:rsid w:val="009B110F"/>
    <w:rsid w:val="009E53AA"/>
    <w:rsid w:val="009F6CFF"/>
    <w:rsid w:val="00A3403A"/>
    <w:rsid w:val="00A95DB3"/>
    <w:rsid w:val="00AE2881"/>
    <w:rsid w:val="00B4640D"/>
    <w:rsid w:val="00BB352E"/>
    <w:rsid w:val="00BC66C6"/>
    <w:rsid w:val="00BF1559"/>
    <w:rsid w:val="00C23837"/>
    <w:rsid w:val="00C77223"/>
    <w:rsid w:val="00CD1912"/>
    <w:rsid w:val="00CE27C3"/>
    <w:rsid w:val="00D25A6E"/>
    <w:rsid w:val="00DD6821"/>
    <w:rsid w:val="00E006E3"/>
    <w:rsid w:val="00E02DAD"/>
    <w:rsid w:val="00E0458D"/>
    <w:rsid w:val="00E81D0D"/>
    <w:rsid w:val="00E83EAC"/>
    <w:rsid w:val="00EA6858"/>
    <w:rsid w:val="00EB152E"/>
    <w:rsid w:val="00F654F7"/>
    <w:rsid w:val="00F75374"/>
    <w:rsid w:val="00F92AF5"/>
    <w:rsid w:val="00FF7EAF"/>
    <w:rsid w:val="069C5E12"/>
    <w:rsid w:val="09686F08"/>
    <w:rsid w:val="0D391ED0"/>
    <w:rsid w:val="16FA3958"/>
    <w:rsid w:val="1B42280C"/>
    <w:rsid w:val="1C855E13"/>
    <w:rsid w:val="1FC72B85"/>
    <w:rsid w:val="24766409"/>
    <w:rsid w:val="24AD745D"/>
    <w:rsid w:val="252F04B0"/>
    <w:rsid w:val="263177E0"/>
    <w:rsid w:val="27057E54"/>
    <w:rsid w:val="2CC852A6"/>
    <w:rsid w:val="2E3143CC"/>
    <w:rsid w:val="305878A7"/>
    <w:rsid w:val="320840BA"/>
    <w:rsid w:val="32935446"/>
    <w:rsid w:val="33060F35"/>
    <w:rsid w:val="332575D3"/>
    <w:rsid w:val="361538CF"/>
    <w:rsid w:val="36D92528"/>
    <w:rsid w:val="37BFEAAE"/>
    <w:rsid w:val="38522B8D"/>
    <w:rsid w:val="3B8FD975"/>
    <w:rsid w:val="3C474361"/>
    <w:rsid w:val="3C652A94"/>
    <w:rsid w:val="3D5D1342"/>
    <w:rsid w:val="3DED74C8"/>
    <w:rsid w:val="3FA3323A"/>
    <w:rsid w:val="3FCFDC59"/>
    <w:rsid w:val="3FD75DC3"/>
    <w:rsid w:val="40F27BBC"/>
    <w:rsid w:val="431907F0"/>
    <w:rsid w:val="434C19B2"/>
    <w:rsid w:val="45374DC2"/>
    <w:rsid w:val="47576448"/>
    <w:rsid w:val="48C52EA3"/>
    <w:rsid w:val="4C216AC5"/>
    <w:rsid w:val="4EF7BC2A"/>
    <w:rsid w:val="51916267"/>
    <w:rsid w:val="52EE4440"/>
    <w:rsid w:val="54765620"/>
    <w:rsid w:val="55AB009F"/>
    <w:rsid w:val="5777DB4F"/>
    <w:rsid w:val="589022CC"/>
    <w:rsid w:val="594E7713"/>
    <w:rsid w:val="5BCF47DB"/>
    <w:rsid w:val="5C4F7887"/>
    <w:rsid w:val="5DFF7D37"/>
    <w:rsid w:val="5FD40A23"/>
    <w:rsid w:val="5FEFF5E5"/>
    <w:rsid w:val="619F50D9"/>
    <w:rsid w:val="63563B6B"/>
    <w:rsid w:val="63B04E5D"/>
    <w:rsid w:val="63E66335"/>
    <w:rsid w:val="655C1015"/>
    <w:rsid w:val="69A84888"/>
    <w:rsid w:val="69C7D3A8"/>
    <w:rsid w:val="6A1C19AD"/>
    <w:rsid w:val="6C15547F"/>
    <w:rsid w:val="6DDF6C1F"/>
    <w:rsid w:val="6DF51142"/>
    <w:rsid w:val="6FFAD01B"/>
    <w:rsid w:val="75F211AC"/>
    <w:rsid w:val="777F9801"/>
    <w:rsid w:val="77DE2E6D"/>
    <w:rsid w:val="7BF67A2D"/>
    <w:rsid w:val="7D7C10F7"/>
    <w:rsid w:val="7D7F88DC"/>
    <w:rsid w:val="7E59FEA6"/>
    <w:rsid w:val="7F5B586F"/>
    <w:rsid w:val="7FB5CA4D"/>
    <w:rsid w:val="7FD5F51D"/>
    <w:rsid w:val="7FDDD641"/>
    <w:rsid w:val="7FF928B1"/>
    <w:rsid w:val="AB3B1224"/>
    <w:rsid w:val="ABFE1674"/>
    <w:rsid w:val="B79E161E"/>
    <w:rsid w:val="B7FF6CA4"/>
    <w:rsid w:val="BB23A971"/>
    <w:rsid w:val="BBFBF146"/>
    <w:rsid w:val="BDFF683D"/>
    <w:rsid w:val="C76B6F7F"/>
    <w:rsid w:val="CD976F57"/>
    <w:rsid w:val="D6F70E06"/>
    <w:rsid w:val="DCFECE85"/>
    <w:rsid w:val="DE966276"/>
    <w:rsid w:val="DEDF29D9"/>
    <w:rsid w:val="DFB7021A"/>
    <w:rsid w:val="DFDF22B2"/>
    <w:rsid w:val="DFDF988F"/>
    <w:rsid w:val="E579D4C3"/>
    <w:rsid w:val="F1BFE2B6"/>
    <w:rsid w:val="F7FFF440"/>
    <w:rsid w:val="FA3581E0"/>
    <w:rsid w:val="FA7FB8A8"/>
    <w:rsid w:val="FDF286BE"/>
    <w:rsid w:val="FDFFB507"/>
    <w:rsid w:val="FEA7C343"/>
    <w:rsid w:val="FFEF8012"/>
    <w:rsid w:val="FFFB095B"/>
    <w:rsid w:val="FFFF5F04"/>
    <w:rsid w:val="FFFF7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Calibri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0"/>
    <w:pPr>
      <w:ind w:firstLine="420"/>
    </w:p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HTML Preformatted"/>
    <w:basedOn w:val="1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6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9">
    <w:name w:val="页眉 Char"/>
    <w:basedOn w:val="8"/>
    <w:link w:val="4"/>
    <w:qFormat/>
    <w:uiPriority w:val="99"/>
    <w:rPr>
      <w:sz w:val="18"/>
      <w:szCs w:val="18"/>
    </w:rPr>
  </w:style>
  <w:style w:type="character" w:customStyle="1" w:styleId="10">
    <w:name w:val="页脚 Char"/>
    <w:basedOn w:val="8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</Words>
  <Characters>166</Characters>
  <Lines>1</Lines>
  <Paragraphs>1</Paragraphs>
  <TotalTime>0</TotalTime>
  <ScaleCrop>false</ScaleCrop>
  <LinksUpToDate>false</LinksUpToDate>
  <CharactersWithSpaces>193</CharactersWithSpaces>
  <Application>WPS Office_12.8.2.17863_F1E327BC-269C-435d-A152-05C5408002CA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2018-07-19T06:51:00Z</dcterms:created>
  <dc:creator>CN=许嘉/OU=综合业务部/OU=监测中心/O=CMSMC</dc:creator>
  <cp:lastModifiedBy> </cp:lastModifiedBy>
  <dcterms:modified xsi:type="dcterms:W3CDTF">2026-11-03T08:53:47Z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2052-12.8.2.17863</vt:lpwstr>
  </property>
  <property fmtid="{D5CDD505-2E9C-101B-9397-08002B2CF9AE}" pid="3" name="ICV">
    <vt:lpwstr>E21DC97D41AA761C1ACF5368EEF7433D</vt:lpwstr>
  </property>
</Properties>
</file>