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76639B">
      <w:pPr>
        <w:spacing w:line="560" w:lineRule="exact"/>
        <w:jc w:val="center"/>
        <w:rPr>
          <w:rFonts w:ascii="仿宋_GB2312" w:hAnsi="宋体" w:eastAsia="仿宋_GB2312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kern w:val="0"/>
          <w:sz w:val="32"/>
          <w:szCs w:val="32"/>
        </w:rPr>
        <w:t>中证数据采购项目</w:t>
      </w:r>
    </w:p>
    <w:p w14:paraId="0AFB2C09">
      <w:pPr>
        <w:spacing w:line="560" w:lineRule="exact"/>
        <w:jc w:val="center"/>
        <w:rPr>
          <w:rFonts w:ascii="仿宋_GB2312" w:hAnsi="宋体" w:eastAsia="仿宋_GB2312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kern w:val="0"/>
          <w:sz w:val="32"/>
          <w:szCs w:val="32"/>
        </w:rPr>
        <w:t>信息公示表</w:t>
      </w:r>
    </w:p>
    <w:p w14:paraId="05729DDC">
      <w:pPr>
        <w:jc w:val="center"/>
        <w:rPr>
          <w:rFonts w:hint="eastAsia"/>
          <w:b/>
          <w:sz w:val="44"/>
          <w:szCs w:val="44"/>
        </w:rPr>
      </w:pPr>
    </w:p>
    <w:tbl>
      <w:tblPr>
        <w:tblStyle w:val="7"/>
        <w:tblW w:w="9520" w:type="dxa"/>
        <w:tblInd w:w="-7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5"/>
        <w:gridCol w:w="60"/>
        <w:gridCol w:w="783"/>
        <w:gridCol w:w="3296"/>
        <w:gridCol w:w="2926"/>
      </w:tblGrid>
      <w:tr w14:paraId="6F1E33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52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shd w:val="clear" w:color="auto" w:fill="99CCFF"/>
            <w:vAlign w:val="center"/>
          </w:tcPr>
          <w:p w14:paraId="254525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621" w:hangingChars="32075"/>
              <w:jc w:val="left"/>
              <w:rPr>
                <w:rFonts w:hint="eastAsia"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Cs w:val="21"/>
              </w:rPr>
              <w:t>项目基本情况</w:t>
            </w:r>
          </w:p>
        </w:tc>
      </w:tr>
      <w:tr w14:paraId="53923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2515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44E0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 w:eastAsiaTheme="minorEastAsia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采购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日期</w:t>
            </w:r>
          </w:p>
        </w:tc>
        <w:tc>
          <w:tcPr>
            <w:tcW w:w="70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3F591F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2026/10/27</w:t>
            </w:r>
          </w:p>
        </w:tc>
      </w:tr>
      <w:tr w14:paraId="51D8E2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2515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455B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采购项目名称</w:t>
            </w:r>
          </w:p>
        </w:tc>
        <w:tc>
          <w:tcPr>
            <w:tcW w:w="70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3BCF14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漏洞管理平台采购项目</w:t>
            </w:r>
          </w:p>
        </w:tc>
      </w:tr>
      <w:tr w14:paraId="465AA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9520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99CCFF"/>
            <w:vAlign w:val="center"/>
          </w:tcPr>
          <w:p w14:paraId="2FF68B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621" w:hangingChars="32075"/>
              <w:jc w:val="left"/>
              <w:rPr>
                <w:rFonts w:hint="eastAsia"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Cs w:val="21"/>
              </w:rPr>
              <w:t>采购情况</w:t>
            </w:r>
          </w:p>
        </w:tc>
      </w:tr>
      <w:tr w14:paraId="28117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45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73926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采购方式</w:t>
            </w:r>
          </w:p>
        </w:tc>
        <w:tc>
          <w:tcPr>
            <w:tcW w:w="7065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0246E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竞争性磋商</w:t>
            </w:r>
          </w:p>
        </w:tc>
      </w:tr>
      <w:tr w14:paraId="18EE0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45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D9DEC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中选供应商</w:t>
            </w:r>
          </w:p>
        </w:tc>
        <w:tc>
          <w:tcPr>
            <w:tcW w:w="7065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084D4C8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北京众博豪科技有限公司</w:t>
            </w:r>
          </w:p>
        </w:tc>
      </w:tr>
      <w:tr w14:paraId="5BBC6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</w:trPr>
        <w:tc>
          <w:tcPr>
            <w:tcW w:w="2455" w:type="dxa"/>
            <w:tcBorders>
              <w:top w:val="single" w:color="auto" w:sz="4" w:space="0"/>
              <w:left w:val="single" w:color="auto" w:sz="8" w:space="0"/>
              <w:right w:val="single" w:color="000000" w:sz="8" w:space="0"/>
            </w:tcBorders>
            <w:vAlign w:val="center"/>
          </w:tcPr>
          <w:p w14:paraId="4B62FA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候选供应商</w:t>
            </w:r>
          </w:p>
        </w:tc>
        <w:tc>
          <w:tcPr>
            <w:tcW w:w="7065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03701FC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北京和昊达科技有限公司</w:t>
            </w:r>
          </w:p>
          <w:p w14:paraId="64DB9B8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北京中科锐达系统集成有限公司</w:t>
            </w:r>
          </w:p>
        </w:tc>
      </w:tr>
      <w:tr w14:paraId="23F48B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52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99CCFF"/>
            <w:vAlign w:val="center"/>
          </w:tcPr>
          <w:p w14:paraId="169B4C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Cs w:val="21"/>
              </w:rPr>
              <w:t>合同签署情况</w:t>
            </w:r>
          </w:p>
        </w:tc>
      </w:tr>
      <w:tr w14:paraId="49EA8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329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4B186E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采购内容及数量</w:t>
            </w:r>
          </w:p>
        </w:tc>
        <w:tc>
          <w:tcPr>
            <w:tcW w:w="32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30F1F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合同名称</w:t>
            </w:r>
          </w:p>
        </w:tc>
        <w:tc>
          <w:tcPr>
            <w:tcW w:w="29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7F8DFC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合同金额（元人民币）</w:t>
            </w:r>
          </w:p>
        </w:tc>
      </w:tr>
      <w:tr w14:paraId="54709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7" w:hRule="atLeast"/>
        </w:trPr>
        <w:tc>
          <w:tcPr>
            <w:tcW w:w="329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673A7A3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一套漏洞管理软硬件一体化设备，含5年原厂维保服务。</w:t>
            </w:r>
          </w:p>
        </w:tc>
        <w:tc>
          <w:tcPr>
            <w:tcW w:w="32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0B20BE3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中证数据漏洞管理平台采购合同</w:t>
            </w:r>
          </w:p>
        </w:tc>
        <w:tc>
          <w:tcPr>
            <w:tcW w:w="29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57AFA1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820000</w:t>
            </w:r>
            <w:r>
              <w:rPr>
                <w:rFonts w:hint="default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.00</w:t>
            </w:r>
            <w:bookmarkStart w:id="0" w:name="_GoBack"/>
            <w:bookmarkEnd w:id="0"/>
          </w:p>
        </w:tc>
      </w:tr>
    </w:tbl>
    <w:p w14:paraId="582A60C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3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559"/>
    <w:rsid w:val="00013272"/>
    <w:rsid w:val="0005059E"/>
    <w:rsid w:val="00060607"/>
    <w:rsid w:val="00076AC7"/>
    <w:rsid w:val="00082036"/>
    <w:rsid w:val="00097587"/>
    <w:rsid w:val="000C4ACE"/>
    <w:rsid w:val="00114CC7"/>
    <w:rsid w:val="0013254D"/>
    <w:rsid w:val="0013420E"/>
    <w:rsid w:val="001421AB"/>
    <w:rsid w:val="001568F9"/>
    <w:rsid w:val="00161B84"/>
    <w:rsid w:val="001861CA"/>
    <w:rsid w:val="002430B5"/>
    <w:rsid w:val="00282CB9"/>
    <w:rsid w:val="002955BD"/>
    <w:rsid w:val="002A3E34"/>
    <w:rsid w:val="002A6812"/>
    <w:rsid w:val="00303E50"/>
    <w:rsid w:val="00384ED1"/>
    <w:rsid w:val="003A47C6"/>
    <w:rsid w:val="003D330B"/>
    <w:rsid w:val="003F74A8"/>
    <w:rsid w:val="004A0544"/>
    <w:rsid w:val="004E5DEF"/>
    <w:rsid w:val="005002F1"/>
    <w:rsid w:val="005027B2"/>
    <w:rsid w:val="0050771B"/>
    <w:rsid w:val="00527CD7"/>
    <w:rsid w:val="00560C4B"/>
    <w:rsid w:val="005A293B"/>
    <w:rsid w:val="005B34FF"/>
    <w:rsid w:val="005C656B"/>
    <w:rsid w:val="005D7E03"/>
    <w:rsid w:val="006317B5"/>
    <w:rsid w:val="0063247B"/>
    <w:rsid w:val="006640FC"/>
    <w:rsid w:val="006903E0"/>
    <w:rsid w:val="00691F2D"/>
    <w:rsid w:val="006C0540"/>
    <w:rsid w:val="006C6E3D"/>
    <w:rsid w:val="006F35F9"/>
    <w:rsid w:val="007228ED"/>
    <w:rsid w:val="00727AF8"/>
    <w:rsid w:val="007767B5"/>
    <w:rsid w:val="00793F86"/>
    <w:rsid w:val="007E7E31"/>
    <w:rsid w:val="007F22BC"/>
    <w:rsid w:val="0085078E"/>
    <w:rsid w:val="00853180"/>
    <w:rsid w:val="008E0E14"/>
    <w:rsid w:val="008E5EA3"/>
    <w:rsid w:val="00916BED"/>
    <w:rsid w:val="009173F0"/>
    <w:rsid w:val="0099309F"/>
    <w:rsid w:val="009B110F"/>
    <w:rsid w:val="009E53AA"/>
    <w:rsid w:val="009F6CFF"/>
    <w:rsid w:val="00A3403A"/>
    <w:rsid w:val="00A95DB3"/>
    <w:rsid w:val="00AE2881"/>
    <w:rsid w:val="00B4640D"/>
    <w:rsid w:val="00BB352E"/>
    <w:rsid w:val="00BC66C6"/>
    <w:rsid w:val="00BF1559"/>
    <w:rsid w:val="00C23837"/>
    <w:rsid w:val="00C77223"/>
    <w:rsid w:val="00CD1912"/>
    <w:rsid w:val="00CE27C3"/>
    <w:rsid w:val="00D25A6E"/>
    <w:rsid w:val="00DD6821"/>
    <w:rsid w:val="00E006E3"/>
    <w:rsid w:val="00E02DAD"/>
    <w:rsid w:val="00E0458D"/>
    <w:rsid w:val="00E81D0D"/>
    <w:rsid w:val="00E83EAC"/>
    <w:rsid w:val="00EA6858"/>
    <w:rsid w:val="00EB152E"/>
    <w:rsid w:val="00F654F7"/>
    <w:rsid w:val="00F75374"/>
    <w:rsid w:val="00F92AF5"/>
    <w:rsid w:val="00FF7EAF"/>
    <w:rsid w:val="069C5E12"/>
    <w:rsid w:val="09686F08"/>
    <w:rsid w:val="0D391ED0"/>
    <w:rsid w:val="16FA3958"/>
    <w:rsid w:val="1B42280C"/>
    <w:rsid w:val="1C855E13"/>
    <w:rsid w:val="1FC72B85"/>
    <w:rsid w:val="24766409"/>
    <w:rsid w:val="24AD745D"/>
    <w:rsid w:val="252F04B0"/>
    <w:rsid w:val="263177E0"/>
    <w:rsid w:val="27057E54"/>
    <w:rsid w:val="2CC852A6"/>
    <w:rsid w:val="2E3143CC"/>
    <w:rsid w:val="305878A7"/>
    <w:rsid w:val="320840BA"/>
    <w:rsid w:val="32935446"/>
    <w:rsid w:val="33060F35"/>
    <w:rsid w:val="332575D3"/>
    <w:rsid w:val="361538CF"/>
    <w:rsid w:val="36D92528"/>
    <w:rsid w:val="38522B8D"/>
    <w:rsid w:val="3C474361"/>
    <w:rsid w:val="3C652A94"/>
    <w:rsid w:val="3D5D1342"/>
    <w:rsid w:val="3DCE8393"/>
    <w:rsid w:val="3DED74C8"/>
    <w:rsid w:val="3FA3323A"/>
    <w:rsid w:val="3FCFDC59"/>
    <w:rsid w:val="40F27BBC"/>
    <w:rsid w:val="431907F0"/>
    <w:rsid w:val="434C19B2"/>
    <w:rsid w:val="45374DC2"/>
    <w:rsid w:val="47576448"/>
    <w:rsid w:val="48C52EA3"/>
    <w:rsid w:val="4C216AC5"/>
    <w:rsid w:val="4EF7BC2A"/>
    <w:rsid w:val="51916267"/>
    <w:rsid w:val="52EE4440"/>
    <w:rsid w:val="54765620"/>
    <w:rsid w:val="55AB009F"/>
    <w:rsid w:val="5777DB4F"/>
    <w:rsid w:val="589022CC"/>
    <w:rsid w:val="594E7713"/>
    <w:rsid w:val="5BCF47DB"/>
    <w:rsid w:val="5C4F7887"/>
    <w:rsid w:val="5DFF7D37"/>
    <w:rsid w:val="5FD40A23"/>
    <w:rsid w:val="5FEFF5E5"/>
    <w:rsid w:val="619F50D9"/>
    <w:rsid w:val="63563B6B"/>
    <w:rsid w:val="63B04E5D"/>
    <w:rsid w:val="63E66335"/>
    <w:rsid w:val="655C1015"/>
    <w:rsid w:val="69A84888"/>
    <w:rsid w:val="6A1C19AD"/>
    <w:rsid w:val="6C15547F"/>
    <w:rsid w:val="6DDF6C1F"/>
    <w:rsid w:val="6DF51142"/>
    <w:rsid w:val="6FFAD01B"/>
    <w:rsid w:val="75F211AC"/>
    <w:rsid w:val="77DE2E6D"/>
    <w:rsid w:val="7BF67A2D"/>
    <w:rsid w:val="7D7C10F7"/>
    <w:rsid w:val="7D7F88DC"/>
    <w:rsid w:val="7FB5CA4D"/>
    <w:rsid w:val="7FD5F51D"/>
    <w:rsid w:val="7FDDD641"/>
    <w:rsid w:val="AB3B1224"/>
    <w:rsid w:val="ABFE1674"/>
    <w:rsid w:val="B79E161E"/>
    <w:rsid w:val="B7FF6CA4"/>
    <w:rsid w:val="BB23A971"/>
    <w:rsid w:val="BBFBF146"/>
    <w:rsid w:val="BDFF683D"/>
    <w:rsid w:val="C76B6F7F"/>
    <w:rsid w:val="CD976F57"/>
    <w:rsid w:val="D6F70E06"/>
    <w:rsid w:val="DCFECE85"/>
    <w:rsid w:val="DE966276"/>
    <w:rsid w:val="DEDF29D9"/>
    <w:rsid w:val="DFB7021A"/>
    <w:rsid w:val="DFDF22B2"/>
    <w:rsid w:val="DFDF988F"/>
    <w:rsid w:val="DFFFD358"/>
    <w:rsid w:val="F7FFF440"/>
    <w:rsid w:val="FA3581E0"/>
    <w:rsid w:val="FDF286BE"/>
    <w:rsid w:val="FFEF8012"/>
    <w:rsid w:val="FFFF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</Words>
  <Characters>166</Characters>
  <Lines>1</Lines>
  <Paragraphs>1</Paragraphs>
  <TotalTime>20</TotalTime>
  <ScaleCrop>false</ScaleCrop>
  <LinksUpToDate>false</LinksUpToDate>
  <CharactersWithSpaces>193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2018-07-15T06:51:00Z</dcterms:created>
  <dc:creator>CN=许嘉/OU=综合业务部/OU=监测中心/O=CMSMC</dc:creator>
  <cp:lastModifiedBy>牛童</cp:lastModifiedBy>
  <dcterms:modified xsi:type="dcterms:W3CDTF">2026-10-30T15:56:45Z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E21DC97D41AA761C1ACF5368EEF7433D</vt:lpwstr>
  </property>
</Properties>
</file>